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A64924" w14:textId="77777777" w:rsidR="006A431A" w:rsidRDefault="006A431A" w:rsidP="006A431A">
      <w:pPr>
        <w:pStyle w:val="NormalWeb"/>
        <w:spacing w:before="0" w:beforeAutospacing="0" w:after="150" w:afterAutospacing="0"/>
        <w:jc w:val="both"/>
      </w:pPr>
      <w:r>
        <w:rPr>
          <w:rStyle w:val="Gl"/>
          <w:color w:val="333333"/>
        </w:rPr>
        <w:t>AKARYAKIT İSTASYONLARI</w:t>
      </w:r>
    </w:p>
    <w:p w14:paraId="3850C617" w14:textId="77777777" w:rsidR="006A431A" w:rsidRDefault="006A431A" w:rsidP="006A431A">
      <w:pPr>
        <w:pStyle w:val="NormalWeb"/>
        <w:spacing w:before="0" w:beforeAutospacing="0" w:after="150" w:afterAutospacing="0"/>
        <w:jc w:val="both"/>
      </w:pPr>
      <w:r>
        <w:rPr>
          <w:color w:val="333333"/>
        </w:rPr>
        <w:t>İstasyon muayenelerine ilişkin sıkça sorulan sorular ve ilgili cevaplar aşağıda yer almaktadır.</w:t>
      </w:r>
    </w:p>
    <w:p w14:paraId="0DCC3C4C" w14:textId="77777777" w:rsidR="006A431A" w:rsidRDefault="006A431A" w:rsidP="006A431A">
      <w:pPr>
        <w:pStyle w:val="NormalWeb"/>
        <w:spacing w:before="0" w:beforeAutospacing="0" w:after="150" w:afterAutospacing="0"/>
        <w:jc w:val="both"/>
      </w:pPr>
      <w:r>
        <w:rPr>
          <w:color w:val="333333"/>
        </w:rPr>
        <w:t> </w:t>
      </w:r>
    </w:p>
    <w:p w14:paraId="6F31DE36" w14:textId="77777777" w:rsidR="006A431A" w:rsidRDefault="006A431A" w:rsidP="006A431A">
      <w:pPr>
        <w:pStyle w:val="NormalWeb"/>
        <w:spacing w:before="0" w:beforeAutospacing="0" w:after="150" w:afterAutospacing="0"/>
        <w:jc w:val="both"/>
      </w:pPr>
      <w:r>
        <w:rPr>
          <w:rStyle w:val="Gl"/>
          <w:color w:val="333333"/>
        </w:rPr>
        <w:t>Buhar geri kazanım sistemine TS EN 16321-1 belgesi nasıl alabilirim?</w:t>
      </w:r>
    </w:p>
    <w:p w14:paraId="6726BD11" w14:textId="77777777" w:rsidR="006A431A" w:rsidRDefault="006A431A" w:rsidP="006A431A">
      <w:pPr>
        <w:pStyle w:val="NormalWeb"/>
        <w:spacing w:before="0" w:beforeAutospacing="0" w:after="150" w:afterAutospacing="0"/>
        <w:jc w:val="both"/>
      </w:pPr>
      <w:r>
        <w:rPr>
          <w:color w:val="333333"/>
        </w:rPr>
        <w:t>TS EN 16321-1 deney sertifikası TSE Konya Bölge Koordinatörlüğü tarafından verilmektedir.</w:t>
      </w:r>
    </w:p>
    <w:p w14:paraId="54303454" w14:textId="7AA1ECDB" w:rsidR="006A431A" w:rsidRDefault="006A431A" w:rsidP="006A431A">
      <w:pPr>
        <w:pStyle w:val="NormalWeb"/>
        <w:spacing w:before="0" w:beforeAutospacing="0" w:after="150" w:afterAutospacing="0"/>
        <w:jc w:val="both"/>
      </w:pPr>
      <w:r>
        <w:rPr>
          <w:color w:val="333333"/>
        </w:rPr>
        <w:t>İrtibat bilgileri için </w:t>
      </w:r>
      <w:bookmarkStart w:id="0" w:name="_GoBack"/>
      <w:r>
        <w:rPr>
          <w:color w:val="333333"/>
          <w:u w:val="single"/>
        </w:rPr>
        <w:fldChar w:fldCharType="begin"/>
      </w:r>
      <w:r>
        <w:rPr>
          <w:color w:val="333333"/>
          <w:u w:val="single"/>
        </w:rPr>
        <w:instrText xml:space="preserve"> HYPERLINK "https://adminpanel.tse.org.tr/hakkimizda/birimlerimiz/?asp_highlight=konya&amp;p_asid=1" </w:instrText>
      </w:r>
      <w:r>
        <w:rPr>
          <w:color w:val="333333"/>
          <w:u w:val="single"/>
        </w:rPr>
      </w:r>
      <w:r>
        <w:rPr>
          <w:color w:val="333333"/>
          <w:u w:val="single"/>
        </w:rPr>
        <w:fldChar w:fldCharType="separate"/>
      </w:r>
      <w:r w:rsidRPr="006A431A">
        <w:rPr>
          <w:rStyle w:val="Kpr"/>
        </w:rPr>
        <w:t>tıklayınız</w:t>
      </w:r>
      <w:r>
        <w:rPr>
          <w:color w:val="333333"/>
          <w:u w:val="single"/>
        </w:rPr>
        <w:fldChar w:fldCharType="end"/>
      </w:r>
      <w:bookmarkEnd w:id="0"/>
      <w:r>
        <w:rPr>
          <w:color w:val="333333"/>
          <w:u w:val="single"/>
        </w:rPr>
        <w:t>.</w:t>
      </w:r>
    </w:p>
    <w:p w14:paraId="58545DB8" w14:textId="77777777" w:rsidR="006A431A" w:rsidRDefault="006A431A" w:rsidP="006A431A">
      <w:pPr>
        <w:pStyle w:val="NormalWeb"/>
        <w:spacing w:before="0" w:beforeAutospacing="0" w:after="150" w:afterAutospacing="0"/>
        <w:jc w:val="both"/>
      </w:pPr>
      <w:r>
        <w:rPr>
          <w:color w:val="333333"/>
        </w:rPr>
        <w:t> </w:t>
      </w:r>
    </w:p>
    <w:p w14:paraId="379C4891" w14:textId="77777777" w:rsidR="006A431A" w:rsidRDefault="006A431A" w:rsidP="006A431A">
      <w:pPr>
        <w:pStyle w:val="NormalWeb"/>
        <w:spacing w:before="0" w:beforeAutospacing="0" w:after="150" w:afterAutospacing="0"/>
        <w:jc w:val="both"/>
      </w:pPr>
      <w:r>
        <w:rPr>
          <w:rStyle w:val="Gl"/>
          <w:color w:val="333333"/>
        </w:rPr>
        <w:t>Buhar geri kazanım sistemiyle periyodik muayene ilgili gerekli belge ve evraklar nelerdir?</w:t>
      </w:r>
    </w:p>
    <w:p w14:paraId="0198ABA9" w14:textId="77777777" w:rsidR="006A431A" w:rsidRDefault="006A431A" w:rsidP="006A431A">
      <w:pPr>
        <w:pStyle w:val="NormalWeb"/>
        <w:spacing w:before="0" w:beforeAutospacing="0" w:after="150" w:afterAutospacing="0"/>
        <w:jc w:val="both"/>
      </w:pPr>
      <w:r>
        <w:rPr>
          <w:color w:val="333333"/>
        </w:rPr>
        <w:t>•       BGK Sistemi Uygunluk Belgesi/Raporu (TSE’den veya TS EN ISO/IEC 17025 Standardına göre akredite bir kuruluştan TS EN 16321-1 Standardına göre alınan uygunluk belgesi/raporu)</w:t>
      </w:r>
    </w:p>
    <w:p w14:paraId="58FE22B9" w14:textId="77777777" w:rsidR="006A431A" w:rsidRDefault="006A431A" w:rsidP="006A431A">
      <w:pPr>
        <w:pStyle w:val="NormalWeb"/>
        <w:spacing w:before="0" w:beforeAutospacing="0" w:after="150" w:afterAutospacing="0"/>
        <w:jc w:val="both"/>
      </w:pPr>
      <w:r>
        <w:rPr>
          <w:color w:val="333333"/>
        </w:rPr>
        <w:t>•           ATEX Tip Onay Belgesi</w:t>
      </w:r>
    </w:p>
    <w:p w14:paraId="2886F31E" w14:textId="77777777" w:rsidR="006A431A" w:rsidRDefault="006A431A" w:rsidP="006A431A">
      <w:pPr>
        <w:pStyle w:val="NormalWeb"/>
        <w:spacing w:before="0" w:beforeAutospacing="0" w:after="150" w:afterAutospacing="0"/>
        <w:jc w:val="both"/>
      </w:pPr>
      <w:r>
        <w:rPr>
          <w:color w:val="333333"/>
        </w:rPr>
        <w:t>•           MID Tip Onay Belgesi</w:t>
      </w:r>
    </w:p>
    <w:p w14:paraId="5C299805" w14:textId="77777777" w:rsidR="006A431A" w:rsidRDefault="006A431A" w:rsidP="006A431A">
      <w:pPr>
        <w:pStyle w:val="NormalWeb"/>
        <w:spacing w:before="0" w:beforeAutospacing="0" w:after="150" w:afterAutospacing="0"/>
        <w:jc w:val="both"/>
      </w:pPr>
      <w:r>
        <w:rPr>
          <w:color w:val="333333"/>
        </w:rPr>
        <w:t>•           Nefeslik Valfinin Akredite Kuruluştan veya TSE'den Periyodik Kontrol Belgesi</w:t>
      </w:r>
    </w:p>
    <w:p w14:paraId="42B9D4A7" w14:textId="77777777" w:rsidR="006A431A" w:rsidRDefault="006A431A" w:rsidP="006A431A">
      <w:pPr>
        <w:pStyle w:val="NormalWeb"/>
        <w:spacing w:before="0" w:beforeAutospacing="0" w:after="150" w:afterAutospacing="0"/>
        <w:jc w:val="both"/>
      </w:pPr>
      <w:r>
        <w:rPr>
          <w:color w:val="333333"/>
        </w:rPr>
        <w:t>•           Yeni Devreye Alınmış İstasyonlarda Üretici, Akredite Kuruluş veya TSE'den Alınmış Sızdırmazlık Test Raporu</w:t>
      </w:r>
    </w:p>
    <w:p w14:paraId="6E1FE687" w14:textId="77777777" w:rsidR="006A431A" w:rsidRDefault="006A431A" w:rsidP="006A431A">
      <w:pPr>
        <w:pStyle w:val="NormalWeb"/>
        <w:spacing w:before="0" w:beforeAutospacing="0" w:after="150" w:afterAutospacing="0"/>
        <w:jc w:val="both"/>
      </w:pPr>
      <w:r>
        <w:rPr>
          <w:color w:val="333333"/>
        </w:rPr>
        <w:t>Mevcut İstasyonlarda ise son 10 Yıla ait Akredite Kuruluş veya TSE'den alınmış Sızdırmazlık Test Raporu</w:t>
      </w:r>
    </w:p>
    <w:p w14:paraId="58DBBD68" w14:textId="77777777" w:rsidR="006A431A" w:rsidRDefault="006A431A" w:rsidP="006A431A">
      <w:pPr>
        <w:pStyle w:val="NormalWeb"/>
        <w:spacing w:before="0" w:beforeAutospacing="0" w:after="150" w:afterAutospacing="0"/>
        <w:jc w:val="both"/>
      </w:pPr>
      <w:r>
        <w:rPr>
          <w:color w:val="333333"/>
        </w:rPr>
        <w:t>•           Akaryakıt İstasyonunun Ruhsatı/</w:t>
      </w:r>
      <w:proofErr w:type="gramStart"/>
      <w:r>
        <w:rPr>
          <w:color w:val="333333"/>
        </w:rPr>
        <w:t>İskan</w:t>
      </w:r>
      <w:proofErr w:type="gramEnd"/>
      <w:r>
        <w:rPr>
          <w:color w:val="333333"/>
        </w:rPr>
        <w:t xml:space="preserve"> Evrakı</w:t>
      </w:r>
    </w:p>
    <w:p w14:paraId="00FE1C12" w14:textId="77777777" w:rsidR="006A431A" w:rsidRDefault="006A431A" w:rsidP="006A431A">
      <w:pPr>
        <w:pStyle w:val="NormalWeb"/>
        <w:spacing w:before="0" w:beforeAutospacing="0" w:after="150" w:afterAutospacing="0"/>
        <w:jc w:val="both"/>
      </w:pPr>
      <w:r>
        <w:rPr>
          <w:color w:val="333333"/>
        </w:rPr>
        <w:t xml:space="preserve">•           Akaryakıt İstasyonunu BGK projesi (Üreticiler tarafından hazırlanmış ve onaylı; </w:t>
      </w:r>
      <w:proofErr w:type="spellStart"/>
      <w:r>
        <w:rPr>
          <w:color w:val="333333"/>
        </w:rPr>
        <w:t>dispenserler</w:t>
      </w:r>
      <w:proofErr w:type="spellEnd"/>
      <w:r>
        <w:rPr>
          <w:color w:val="333333"/>
        </w:rPr>
        <w:t>, depolama tankları, bağlantı hatları vb. içeren)</w:t>
      </w:r>
    </w:p>
    <w:p w14:paraId="2F87977C" w14:textId="77777777" w:rsidR="006A431A" w:rsidRDefault="006A431A" w:rsidP="006A431A">
      <w:pPr>
        <w:pStyle w:val="NormalWeb"/>
        <w:spacing w:before="0" w:beforeAutospacing="0" w:after="150" w:afterAutospacing="0"/>
        <w:jc w:val="both"/>
      </w:pPr>
      <w:r>
        <w:rPr>
          <w:color w:val="333333"/>
        </w:rPr>
        <w:t>•           Bağlantı Ekipmanlarının Uygunluk Belgeleri Veya Raporları</w:t>
      </w:r>
    </w:p>
    <w:p w14:paraId="7FCB4BAF" w14:textId="77777777" w:rsidR="006A431A" w:rsidRDefault="006A431A" w:rsidP="006A431A">
      <w:pPr>
        <w:pStyle w:val="NormalWeb"/>
        <w:spacing w:before="0" w:beforeAutospacing="0" w:after="150" w:afterAutospacing="0"/>
        <w:jc w:val="both"/>
      </w:pPr>
      <w:r>
        <w:rPr>
          <w:color w:val="333333"/>
        </w:rPr>
        <w:t>•           Ücret Dekontu</w:t>
      </w:r>
    </w:p>
    <w:p w14:paraId="2944CE3B" w14:textId="77777777" w:rsidR="009A10BA" w:rsidRDefault="009A10BA"/>
    <w:sectPr w:rsidR="009A10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E6B"/>
    <w:rsid w:val="006A431A"/>
    <w:rsid w:val="009A10BA"/>
    <w:rsid w:val="00A70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45D4C5-5E7F-4B91-9515-DCA22AF35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4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6A431A"/>
    <w:rPr>
      <w:b/>
      <w:bCs/>
    </w:rPr>
  </w:style>
  <w:style w:type="character" w:styleId="Kpr">
    <w:name w:val="Hyperlink"/>
    <w:basedOn w:val="VarsaylanParagrafYazTipi"/>
    <w:uiPriority w:val="99"/>
    <w:unhideWhenUsed/>
    <w:rsid w:val="006A431A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6A431A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6A431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1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205</Words>
  <Characters>1172</Characters>
  <Application>Microsoft Office Word</Application>
  <DocSecurity>0</DocSecurity>
  <Lines>9</Lines>
  <Paragraphs>2</Paragraphs>
  <ScaleCrop>false</ScaleCrop>
  <Company>TSE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BOZ</dc:creator>
  <cp:keywords/>
  <dc:description/>
  <cp:lastModifiedBy>Ahmet BOZ</cp:lastModifiedBy>
  <cp:revision>2</cp:revision>
  <dcterms:created xsi:type="dcterms:W3CDTF">2023-05-12T11:55:00Z</dcterms:created>
  <dcterms:modified xsi:type="dcterms:W3CDTF">2023-05-12T12:00:00Z</dcterms:modified>
</cp:coreProperties>
</file>